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34.0" w:type="dxa"/>
        <w:jc w:val="center"/>
        <w:tblLayout w:type="fixed"/>
        <w:tblLook w:val="0000"/>
      </w:tblPr>
      <w:tblGrid>
        <w:gridCol w:w="2254"/>
        <w:gridCol w:w="2966"/>
        <w:gridCol w:w="5814"/>
        <w:tblGridChange w:id="0">
          <w:tblGrid>
            <w:gridCol w:w="2254"/>
            <w:gridCol w:w="2966"/>
            <w:gridCol w:w="5814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/>
            </w:pPr>
            <w:r w:rsidDel="00000000" w:rsidR="00000000" w:rsidRPr="00000000">
              <w:rPr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4162.010.26.1.2950-2025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CARLOS ALEJANDRO ORDOÑEZ MENA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16.793.941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$3.276.000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9490789203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1729482393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27/ago/2025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Agosto/2025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Apoyar la realización y la asistencia del desarrollo de las actividades deportivas y recreativas para la población beneficiaria del proyecto, organizando las experiencias de juego, lúdica y recreación para niñas, niños de infancia, adolescentes y jóvenes.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1.Apoyé la realización y participación en las actividades deportivas y recreativas con la comunidad beneficiaria del proyecto, estructurando espacios de juego, dinámicas lúdicas y de esparcimiento para niñas, niños, adolescentes y jóvenes, impartiendo indicaciones de preparación para realizar la actividad, esto se llevó a cabo en la cancha Jorge Zadwasky.</w:t>
            </w:r>
          </w:p>
          <w:p w:rsidR="00000000" w:rsidDel="00000000" w:rsidP="00000000" w:rsidRDefault="00000000" w:rsidRPr="00000000" w14:paraId="00000050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2.Apoyé con el registro de asistencia de los beneficiarios en la plataforma del Sider.</w:t>
            </w:r>
          </w:p>
          <w:p w:rsidR="00000000" w:rsidDel="00000000" w:rsidP="00000000" w:rsidRDefault="00000000" w:rsidRPr="00000000" w14:paraId="0000005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Brindé apoyo en talleres y espacios de aprendizaje, participando de manera comprometida en aquellos escenarios que fortalecen las tareas del cargo y que aportan al desarrollo del programa. Estas instancias se entienden como oportunidades para construir colectivamente, compartir experiencias y promover el crecimiento de la comunidad beneficiaria.</w:t>
            </w:r>
          </w:p>
          <w:p w:rsidR="00000000" w:rsidDel="00000000" w:rsidP="00000000" w:rsidRDefault="00000000" w:rsidRPr="00000000" w14:paraId="00000057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4.Brindé apoyo en actividades logísticas en la carrera de La Isla en el orquideorama con el fin de promover y hacer entrega a los participantes del kit de participación.</w:t>
            </w:r>
          </w:p>
          <w:p w:rsidR="00000000" w:rsidDel="00000000" w:rsidP="00000000" w:rsidRDefault="00000000" w:rsidRPr="00000000" w14:paraId="0000005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5.Hice entrega de camisetas deportivas a los beneficiarios del programa con el fin de promover integración, motivación y apoyo al deporte.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sz w:val="16"/>
                  <w:szCs w:val="16"/>
                  <w:u w:val="single"/>
                  <w:rtl w:val="0"/>
                </w:rPr>
                <w:t xml:space="preserve">https://drive.google.com/drive/folders/1GP8COI4n-6TNUluWmK2WpePIjl3XkLO7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55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</w:rPr>
              <w:drawing>
                <wp:inline distB="0" distT="0" distL="0" distR="0">
                  <wp:extent cx="1397368" cy="320950"/>
                  <wp:effectExtent b="0" l="0" r="0" t="0"/>
                  <wp:docPr id="43853426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368" cy="3209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/sep/2025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5C283B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5C283B"/>
    <w:rPr>
      <w:color w:val="605e5c"/>
      <w:shd w:color="auto" w:fill="e1dfdd" w:val="clear"/>
    </w:rPr>
  </w:style>
  <w:style w:type="table" w:styleId="a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GP8COI4n-6TNUluWmK2WpePIjl3XkLO7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J1U17Jpj+Cq0bt0aVlF8gES6bg==">CgMxLjA4AHIhMTlGVlNPRmQxNEQxR3dHZFNueDZlME9zYjJlckRjUDJm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2025-09-26T01:39:00Z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